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33" w:rsidRPr="00313B33" w:rsidRDefault="00313B33" w:rsidP="00313B33">
      <w:pPr>
        <w:pStyle w:val="a8"/>
        <w:jc w:val="center"/>
        <w:rPr>
          <w:rFonts w:ascii="Times New Roman" w:hAnsi="Times New Roman"/>
          <w:b/>
          <w:sz w:val="28"/>
          <w:szCs w:val="24"/>
        </w:rPr>
      </w:pPr>
      <w:r w:rsidRPr="00313B33">
        <w:rPr>
          <w:rFonts w:ascii="Times New Roman" w:hAnsi="Times New Roman"/>
          <w:b/>
          <w:sz w:val="28"/>
          <w:szCs w:val="24"/>
        </w:rPr>
        <w:t>Неделя «</w:t>
      </w:r>
      <w:proofErr w:type="spellStart"/>
      <w:proofErr w:type="gramStart"/>
      <w:r w:rsidRPr="00313B33">
        <w:rPr>
          <w:rFonts w:ascii="Times New Roman" w:hAnsi="Times New Roman"/>
          <w:b/>
          <w:sz w:val="28"/>
          <w:szCs w:val="24"/>
        </w:rPr>
        <w:t>Естественно-научной</w:t>
      </w:r>
      <w:proofErr w:type="spellEnd"/>
      <w:proofErr w:type="gramEnd"/>
      <w:r w:rsidRPr="00313B33">
        <w:rPr>
          <w:rFonts w:ascii="Times New Roman" w:hAnsi="Times New Roman"/>
          <w:b/>
          <w:sz w:val="28"/>
          <w:szCs w:val="24"/>
        </w:rPr>
        <w:t xml:space="preserve"> грамотности и глобальные компетенции»</w:t>
      </w:r>
    </w:p>
    <w:p w:rsidR="0027486F" w:rsidRDefault="0027486F" w:rsidP="0027486F">
      <w:pPr>
        <w:spacing w:before="240" w:after="0"/>
        <w:ind w:left="27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Внеурочное занятие по теме:</w:t>
      </w:r>
    </w:p>
    <w:p w:rsidR="0027486F" w:rsidRPr="00303E4D" w:rsidRDefault="0027486F" w:rsidP="0027486F">
      <w:pPr>
        <w:spacing w:before="240" w:after="0"/>
        <w:ind w:left="27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“</w:t>
      </w:r>
      <w:r w:rsidR="00303E4D" w:rsidRPr="00303E4D">
        <w:rPr>
          <w:rFonts w:ascii="Times New Roman" w:hAnsi="Times New Roman"/>
          <w:b/>
          <w:sz w:val="28"/>
          <w:szCs w:val="28"/>
        </w:rPr>
        <w:t xml:space="preserve"> Сказочная история «Как Иванушка хотел попить водицы»</w:t>
      </w:r>
      <w:r w:rsidRPr="00303E4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” </w:t>
      </w:r>
    </w:p>
    <w:p w:rsidR="0027486F" w:rsidRPr="0027486F" w:rsidRDefault="0027486F" w:rsidP="0027486F">
      <w:pPr>
        <w:spacing w:before="240" w:after="0"/>
        <w:ind w:left="272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класс</w:t>
      </w:r>
    </w:p>
    <w:p w:rsidR="0027486F" w:rsidRPr="00313B33" w:rsidRDefault="0027486F" w:rsidP="0027486F">
      <w:pPr>
        <w:spacing w:before="240" w:after="0"/>
        <w:ind w:left="272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3B3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Учитель Прицепова Елена Владимировна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Цель: изучение состава и свойств воды.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Задачи: 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Образовательные: </w:t>
      </w:r>
      <w:r w:rsidRPr="0027486F">
        <w:rPr>
          <w:rFonts w:ascii="Times New Roman" w:hAnsi="Times New Roman" w:cs="Times New Roman"/>
          <w:sz w:val="28"/>
          <w:szCs w:val="28"/>
        </w:rPr>
        <w:tab/>
      </w:r>
      <w:r w:rsidRPr="0027486F">
        <w:rPr>
          <w:rFonts w:ascii="Times New Roman" w:hAnsi="Times New Roman" w:cs="Times New Roman"/>
          <w:sz w:val="28"/>
          <w:szCs w:val="28"/>
        </w:rPr>
        <w:tab/>
      </w:r>
    </w:p>
    <w:p w:rsidR="0027486F" w:rsidRPr="0027486F" w:rsidRDefault="0027486F" w:rsidP="0027486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собирать и изучать информацию о составе воды с помощью учителя;</w:t>
      </w:r>
    </w:p>
    <w:p w:rsidR="0027486F" w:rsidRPr="0027486F" w:rsidRDefault="0027486F" w:rsidP="0027486F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изучить свойства воды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Развивающие:</w:t>
      </w:r>
    </w:p>
    <w:p w:rsidR="0027486F" w:rsidRPr="0027486F" w:rsidRDefault="0027486F" w:rsidP="0027486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развивать математические способности;</w:t>
      </w:r>
    </w:p>
    <w:p w:rsidR="0027486F" w:rsidRPr="0027486F" w:rsidRDefault="0027486F" w:rsidP="0027486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развивать наблюдательность, самостоятельность, </w:t>
      </w:r>
      <w:r w:rsidRPr="0027486F">
        <w:rPr>
          <w:rFonts w:ascii="Times New Roman" w:hAnsi="Times New Roman" w:cs="Times New Roman"/>
          <w:sz w:val="28"/>
          <w:szCs w:val="28"/>
        </w:rPr>
        <w:tab/>
      </w: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инициативность.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Воспитательные: </w:t>
      </w:r>
      <w:r w:rsidRPr="0027486F">
        <w:rPr>
          <w:rFonts w:ascii="Times New Roman" w:hAnsi="Times New Roman" w:cs="Times New Roman"/>
          <w:sz w:val="28"/>
          <w:szCs w:val="28"/>
        </w:rPr>
        <w:tab/>
      </w:r>
      <w:r w:rsidRPr="0027486F">
        <w:rPr>
          <w:rFonts w:ascii="Times New Roman" w:hAnsi="Times New Roman" w:cs="Times New Roman"/>
          <w:sz w:val="28"/>
          <w:szCs w:val="28"/>
        </w:rPr>
        <w:tab/>
      </w:r>
    </w:p>
    <w:p w:rsidR="0027486F" w:rsidRPr="0027486F" w:rsidRDefault="0027486F" w:rsidP="0027486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воспитывать такие личностные качества, как доброта, честность, взаимопомощь;</w:t>
      </w:r>
    </w:p>
    <w:p w:rsidR="0027486F" w:rsidRPr="0027486F" w:rsidRDefault="0027486F" w:rsidP="0027486F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воспитывать чувство ответственности за благополучие среды, в которой мы живём. 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Предметные: формирование навыка анализировать информацию, формирование умения устанавливать причинно-следственные связи.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Планируемые результаты</w:t>
      </w:r>
      <w:proofErr w:type="gram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Метапредметные: 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Регулятивные: обеспечение учащимися организации их учебной деятельности; контролировать свои действия, работу продолжать учиться, оценивать работу.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Коммуникативные: умение взаимодействовать в паре, планирование сотрудничества на занятии, умение участвовать в коллективном обсуждении, развитие умения слушать отвечать на вопросы, формирование навыков позитивного общения, отвечать полным ответом, выслушивать ответы других учеников, учиться работать в паре, в группе, проявлять доброжелательность к собеседнику.  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Познавательные: формирование самостоятельного формулирования цели, формирование навыка анализа информации, развитие логического мышления.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Личностные: доброжелательное отношение к окружающим, эмоционально-положительный настрой на занятие, установка на активное участие в решении практического задания.</w:t>
      </w:r>
      <w:proofErr w:type="gramEnd"/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Методы работы: словесный (беседа), наглядный (презентация), практический (задания)</w:t>
      </w:r>
    </w:p>
    <w:p w:rsidR="0027486F" w:rsidRPr="0027486F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Применяемые обр</w:t>
      </w:r>
      <w:proofErr w:type="gram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ехнологии: </w:t>
      </w:r>
      <w:proofErr w:type="spell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здоровьесберегающая</w:t>
      </w:r>
      <w:proofErr w:type="spellEnd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технология сотрудничества</w:t>
      </w:r>
    </w:p>
    <w:p w:rsidR="006D53B1" w:rsidRDefault="0027486F" w:rsidP="0027486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Оборудование и материалы: презентация, раздаточный материал</w:t>
      </w:r>
    </w:p>
    <w:p w:rsidR="0027486F" w:rsidRPr="00303E4D" w:rsidRDefault="0027486F" w:rsidP="0027486F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Ход урока</w:t>
      </w:r>
    </w:p>
    <w:p w:rsidR="0027486F" w:rsidRPr="00303E4D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 xml:space="preserve">1. Организационный этап. </w:t>
      </w:r>
    </w:p>
    <w:p w:rsidR="0027486F" w:rsidRPr="0027486F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Проверьте свою готовность к занятию, если вы готовы сядьте ровно.</w:t>
      </w:r>
    </w:p>
    <w:p w:rsidR="0027486F" w:rsidRPr="00303E4D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>2. Актуализация знаний.</w:t>
      </w:r>
    </w:p>
    <w:p w:rsidR="0027486F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Посмотрите на слайд, как вы думаете, о чем мы с вами сегодня поговорим? Как называется эта сказка? Хорошо ребята, молодцы, а скажите какая это сказка? К какой сказке относится? (кто автор этой сказки?) Это сказка не авторская. </w:t>
      </w:r>
    </w:p>
    <w:p w:rsidR="0027486F" w:rsidRPr="0027486F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Да правильно у этой сказки нет одного автора, ее автор - народ. А к какому виду творчества относится сказка? Давайте вспомним ее, кто сможет рассказать, о чем сказка? Вы молодцы, но наша сказка будет немного отличаться от оригинала.</w:t>
      </w:r>
    </w:p>
    <w:p w:rsidR="0027486F" w:rsidRPr="0027486F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Тема нашего сегодняшнего занятия будет - как Иванушка хотел попить водицы.</w:t>
      </w:r>
    </w:p>
    <w:p w:rsidR="0027486F" w:rsidRPr="0027486F" w:rsidRDefault="0027486F" w:rsidP="0027486F">
      <w:pPr>
        <w:framePr w:hSpace="180" w:wrap="around" w:vAnchor="text" w:hAnchor="text" w:y="1"/>
        <w:widowControl w:val="0"/>
        <w:contextualSpacing/>
        <w:suppressOverlap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Как вы думаете, что мы сегодня узнаем и чему научимся? </w:t>
      </w:r>
    </w:p>
    <w:p w:rsidR="0027486F" w:rsidRP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 xml:space="preserve">3.Открытие новых знаний и умений.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Давайте прочитаем начало сказки (на слайде будет текст), чтобы выполнить задание. Жили-были старик да старуха, у них были дочка Аленушка да сынок Иванушка.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Пошла Аленушка на работу и братца с собой взяла. Идут они по дальнему пути, по широкому полю, и захотелось Иванушке пить.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– Сестрица Аленушка, я пить хочу!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– Подожди, братец, дойдем до колодца.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Шли-шли – солнце высоко, колодец далеко, жар донимает, пот выступает. Стоит коровье копытце полно водицы.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– Сестрица Аленушка, хлебну я из копытца! </w:t>
      </w:r>
    </w:p>
    <w:p w:rsidR="00313B33" w:rsidRDefault="00313B33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Теперь нам нужно выполнить первое задание.  </w:t>
      </w:r>
    </w:p>
    <w:p w:rsidR="0027486F" w:rsidRP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B33">
        <w:rPr>
          <w:rFonts w:ascii="Times New Roman" w:eastAsia="Times New Roman" w:hAnsi="Times New Roman" w:cs="Times New Roman"/>
          <w:b/>
          <w:sz w:val="28"/>
          <w:szCs w:val="28"/>
        </w:rPr>
        <w:t>ЗАДАНИЕ 1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Алёнушка посмотрела на Иванушку и говорит: 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Не пей эту водицу. Пойдём домой, там и напьёшься! 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Послушался Иванушка, пошёл с </w:t>
      </w:r>
      <w:proofErr w:type="spellStart"/>
      <w:r w:rsidRPr="0027486F">
        <w:rPr>
          <w:rFonts w:ascii="Times New Roman" w:eastAsia="Times New Roman" w:hAnsi="Times New Roman" w:cs="Times New Roman"/>
          <w:sz w:val="28"/>
          <w:szCs w:val="28"/>
        </w:rPr>
        <w:t>Алёнушкой</w:t>
      </w:r>
      <w:proofErr w:type="spellEnd"/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домой, напился 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водицы. Алёнушка налила котёнку молока, а перед Иванушкой І 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поставила два стакана: один с водой, а второй с молоком. 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- Опусти ложечки в стаканы. Что ты заметил?  </w:t>
      </w:r>
    </w:p>
    <w:p w:rsid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Ребята как вы думаете, что заметил Иванушка? Чем отличается вода от молока? Почему через воду видно стакан, а через молоко нет? Что это доказывает?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Давайте запишем вывод по первому опыту. (ВОДА БЕЗВКУСНАЯ)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Ребята скажите, какие жидкости вы еще знаете, кроме воды и молока?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Вы большие молодцы, продолжаем читать нашу сказку.</w:t>
      </w:r>
    </w:p>
    <w:p w:rsidR="0027486F" w:rsidRP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>4. Физкультминутка.</w:t>
      </w:r>
    </w:p>
    <w:p w:rsidR="0027486F" w:rsidRP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>5. Закрепление новых знаний и умений.</w:t>
      </w:r>
    </w:p>
    <w:p w:rsidR="0027486F" w:rsidRP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B33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Приготовила Алёнушка два стакана питьевой воды, сахар и велела отвернуться Иванушке. В один из стаканов добавила сахар и спрашивает, в каком стакане чистая вода? Что должен ответить Иванушка? </w:t>
      </w:r>
    </w:p>
    <w:p w:rsid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Обратите внимание на слайд, давайте выберем правильные слова </w:t>
      </w:r>
    </w:p>
    <w:p w:rsidR="0027486F" w:rsidRPr="0027486F" w:rsidRDefault="0027486F" w:rsidP="0027486F">
      <w:pPr>
        <w:widowControl w:val="0"/>
        <w:contextualSpacing/>
        <w:rPr>
          <w:rFonts w:ascii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(Вода не имеет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\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7486F">
        <w:rPr>
          <w:rFonts w:ascii="Times New Roman" w:eastAsia="Times New Roman" w:hAnsi="Times New Roman" w:cs="Times New Roman"/>
          <w:sz w:val="28"/>
          <w:szCs w:val="28"/>
        </w:rPr>
        <w:t>имеет</w:t>
      </w:r>
      <w:proofErr w:type="gramEnd"/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вкуса.  Но при этом легко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\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трудно смешивается с сахаром и </w:t>
      </w:r>
      <w:proofErr w:type="gramStart"/>
      <w:r w:rsidRPr="0027486F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proofErr w:type="gramEnd"/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\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не становится сладкой.)  выберите правильные слова, кто может сказать, какое слово подходит в первом предложении?</w:t>
      </w:r>
    </w:p>
    <w:p w:rsid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Ребята</w:t>
      </w:r>
      <w:proofErr w:type="gramStart"/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3B3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313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скажите только ли сахар растворяются в воде?</w:t>
      </w:r>
    </w:p>
    <w:p w:rsid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Какие продукты вы знаете, которые растворяются в воде?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Теперь запишем вывод - ВОДА РАССТВОРЯЕТ.</w:t>
      </w:r>
    </w:p>
    <w:p w:rsidR="0027486F" w:rsidRP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B33">
        <w:rPr>
          <w:rFonts w:ascii="Times New Roman" w:eastAsia="Times New Roman" w:hAnsi="Times New Roman" w:cs="Times New Roman"/>
          <w:b/>
          <w:sz w:val="28"/>
          <w:szCs w:val="28"/>
        </w:rPr>
        <w:t>ЗАДАНИЕ 3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-Как ты думаешь, Иванушка, можно ли услышать воду?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-Я слышал, как дождь идёт, ручей бежит.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-Налей разное количество воды в разные стаканы. Постучи ложкой по каждому стакану. Какой вывод можно сделать? (на слайде: чем больше налито воды, тем звук выше/ниже). 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Записываем вывод - ВОДА МОЖЕТ ИЗДАВАТЬ ЗВУК. </w:t>
      </w:r>
    </w:p>
    <w:p w:rsidR="0027486F" w:rsidRPr="00313B33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3B33">
        <w:rPr>
          <w:rFonts w:ascii="Times New Roman" w:eastAsia="Times New Roman" w:hAnsi="Times New Roman" w:cs="Times New Roman"/>
          <w:b/>
          <w:sz w:val="28"/>
          <w:szCs w:val="28"/>
        </w:rPr>
        <w:t>ЗАДАНИЕ 4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-Вернёмся, Иванушка, к коровьему копытцу и возьмём с собой вату, салфетки, воронку и стаканы.</w:t>
      </w:r>
      <w:proofErr w:type="gramStart"/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27486F">
        <w:rPr>
          <w:rFonts w:ascii="Times New Roman" w:eastAsia="Times New Roman" w:hAnsi="Times New Roman" w:cs="Times New Roman"/>
          <w:sz w:val="28"/>
          <w:szCs w:val="28"/>
        </w:rPr>
        <w:t>Что же интересного можно найти в коровьем копытце, кроме водицы?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-Возьми салфетку и ватные диски, положи их в воронку.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— Это будет фильтр. Зачерпни стакан водицы из копытца. Переливай её потихоньку через фильтр в пустой стакан.</w:t>
      </w:r>
      <w:r w:rsidRPr="0027486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27486F">
        <w:rPr>
          <w:rFonts w:ascii="Times New Roman" w:eastAsia="Times New Roman" w:hAnsi="Times New Roman" w:cs="Times New Roman"/>
          <w:sz w:val="28"/>
          <w:szCs w:val="28"/>
        </w:rPr>
        <w:lastRenderedPageBreak/>
        <w:t>Как вы думаете, что можно увидеть на фильтре? (слайд:</w:t>
      </w:r>
      <w:proofErr w:type="gramEnd"/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7486F">
        <w:rPr>
          <w:rFonts w:ascii="Times New Roman" w:eastAsia="Times New Roman" w:hAnsi="Times New Roman" w:cs="Times New Roman"/>
          <w:sz w:val="28"/>
          <w:szCs w:val="28"/>
        </w:rPr>
        <w:t>Грязь осталась/не осталась на фильтре.)</w:t>
      </w:r>
      <w:proofErr w:type="gramEnd"/>
      <w:r w:rsidRPr="0027486F">
        <w:rPr>
          <w:rFonts w:ascii="Times New Roman" w:hAnsi="Times New Roman" w:cs="Times New Roman"/>
          <w:sz w:val="28"/>
          <w:szCs w:val="28"/>
        </w:rPr>
        <w:br/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- Как хорошо, что я не стал пить эту водицу! Спасибо тебе, Алёнушка. 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Ребята, какой вывод можно сделать?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Записываем в таблицу - ВОДУ НУЖНО ОЧИЩАТЬ.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sz w:val="28"/>
          <w:szCs w:val="28"/>
        </w:rPr>
        <w:t>6. Подведение итогов, рефлексия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Итак, ребята мы с вами узнали много нового, но скажите</w:t>
      </w:r>
      <w:r w:rsidR="00303E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знаете ли вы правила пользования водой? </w:t>
      </w:r>
    </w:p>
    <w:p w:rsidR="00303E4D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Нужно ли нам охранять воду? </w:t>
      </w:r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(1.</w:t>
      </w:r>
      <w:proofErr w:type="gramEnd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Закрывать кран с водой. 2. Не пускать воду сильной струей. 3. Набирать столько воды, сколько необходимо, не наполнять ванну доверху. 4. </w:t>
      </w:r>
      <w:proofErr w:type="gramStart"/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Содержать реки, озера, пруды в чистоте и порядке, не засорять природные водоемы.) </w:t>
      </w:r>
      <w:r w:rsidRPr="002748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27486F" w:rsidRPr="0027486F" w:rsidRDefault="0027486F" w:rsidP="0027486F">
      <w:pPr>
        <w:widowControl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Чтобы подвести итоги занятия, нам нужно ответить на вопросы викторины.</w:t>
      </w:r>
    </w:p>
    <w:p w:rsidR="0027486F" w:rsidRPr="00303E4D" w:rsidRDefault="0027486F" w:rsidP="00303E4D">
      <w:pPr>
        <w:widowControl w:val="0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03E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ВИКТОРИНА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Меня льют, меня пьют, всем нужна я. Кто я такая? (вода)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Какие свойства воды вы </w:t>
      </w:r>
      <w:r w:rsidR="00303E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теперь </w:t>
      </w: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знаете? (вода без цвета, без запаха, не имеет формы)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Может ли человек прожить без воды? (нет, не может)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Могут ли растения и животные прожить без воды? (нет, не могут)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 в природе можно встретить воду? (В реке, луже, роса и т. д.)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чего человеку нужна вода?  (Умываться, пить, в производстве и т.д.)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добавить в воду соль, сахар, какой вкус приобретёт вода? (Солёный, сладкий)</w:t>
      </w:r>
    </w:p>
    <w:p w:rsidR="0027486F" w:rsidRPr="0027486F" w:rsidRDefault="0027486F" w:rsidP="0027486F">
      <w:pPr>
        <w:pStyle w:val="a3"/>
        <w:widowControl w:val="0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Есть ли цвет у воды? (Нет)</w:t>
      </w:r>
    </w:p>
    <w:p w:rsidR="0027486F" w:rsidRPr="0027486F" w:rsidRDefault="0027486F" w:rsidP="0027486F">
      <w:pPr>
        <w:pStyle w:val="a3"/>
        <w:widowControl w:val="0"/>
        <w:rPr>
          <w:rFonts w:ascii="Times New Roman" w:eastAsia="Times New Roman" w:hAnsi="Times New Roman" w:cs="Times New Roman"/>
          <w:sz w:val="28"/>
          <w:szCs w:val="28"/>
        </w:rPr>
      </w:pPr>
      <w:r w:rsidRPr="0027486F">
        <w:rPr>
          <w:rFonts w:ascii="Times New Roman" w:eastAsia="Times New Roman" w:hAnsi="Times New Roman" w:cs="Times New Roman"/>
          <w:sz w:val="28"/>
          <w:szCs w:val="28"/>
        </w:rPr>
        <w:t>На этом наше занятие подходит к концу, спасибо вам,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3E4D">
        <w:rPr>
          <w:rFonts w:ascii="Times New Roman" w:eastAsia="Times New Roman" w:hAnsi="Times New Roman" w:cs="Times New Roman"/>
          <w:sz w:val="28"/>
          <w:szCs w:val="28"/>
        </w:rPr>
        <w:t xml:space="preserve">вы большие молодцы. </w:t>
      </w:r>
    </w:p>
    <w:sectPr w:rsidR="0027486F" w:rsidRPr="0027486F" w:rsidSect="00342F7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13A" w:rsidRDefault="0092513A" w:rsidP="00313B33">
      <w:pPr>
        <w:spacing w:after="0" w:line="240" w:lineRule="auto"/>
      </w:pPr>
      <w:r>
        <w:separator/>
      </w:r>
    </w:p>
  </w:endnote>
  <w:endnote w:type="continuationSeparator" w:id="0">
    <w:p w:rsidR="0092513A" w:rsidRDefault="0092513A" w:rsidP="0031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336548"/>
      <w:docPartObj>
        <w:docPartGallery w:val="Page Numbers (Bottom of Page)"/>
        <w:docPartUnique/>
      </w:docPartObj>
    </w:sdtPr>
    <w:sdtContent>
      <w:p w:rsidR="00313B33" w:rsidRDefault="00313B33">
        <w:pPr>
          <w:pStyle w:val="a6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313B33" w:rsidRDefault="00313B3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13A" w:rsidRDefault="0092513A" w:rsidP="00313B33">
      <w:pPr>
        <w:spacing w:after="0" w:line="240" w:lineRule="auto"/>
      </w:pPr>
      <w:r>
        <w:separator/>
      </w:r>
    </w:p>
  </w:footnote>
  <w:footnote w:type="continuationSeparator" w:id="0">
    <w:p w:rsidR="0092513A" w:rsidRDefault="0092513A" w:rsidP="0031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EB5A"/>
    <w:multiLevelType w:val="hybridMultilevel"/>
    <w:tmpl w:val="376A6DD6"/>
    <w:lvl w:ilvl="0" w:tplc="21D66B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504C03D0">
      <w:start w:val="1"/>
      <w:numFmt w:val="lowerLetter"/>
      <w:lvlText w:val="%2."/>
      <w:lvlJc w:val="left"/>
      <w:pPr>
        <w:ind w:left="1440" w:hanging="360"/>
      </w:pPr>
    </w:lvl>
    <w:lvl w:ilvl="2" w:tplc="80D4C02C">
      <w:start w:val="1"/>
      <w:numFmt w:val="lowerRoman"/>
      <w:lvlText w:val="%3."/>
      <w:lvlJc w:val="right"/>
      <w:pPr>
        <w:ind w:left="2160" w:hanging="180"/>
      </w:pPr>
    </w:lvl>
    <w:lvl w:ilvl="3" w:tplc="D2B03D02">
      <w:start w:val="1"/>
      <w:numFmt w:val="decimal"/>
      <w:lvlText w:val="%4."/>
      <w:lvlJc w:val="left"/>
      <w:pPr>
        <w:ind w:left="2880" w:hanging="360"/>
      </w:pPr>
    </w:lvl>
    <w:lvl w:ilvl="4" w:tplc="CCEE7178">
      <w:start w:val="1"/>
      <w:numFmt w:val="lowerLetter"/>
      <w:lvlText w:val="%5."/>
      <w:lvlJc w:val="left"/>
      <w:pPr>
        <w:ind w:left="3600" w:hanging="360"/>
      </w:pPr>
    </w:lvl>
    <w:lvl w:ilvl="5" w:tplc="6A1ACAFE">
      <w:start w:val="1"/>
      <w:numFmt w:val="lowerRoman"/>
      <w:lvlText w:val="%6."/>
      <w:lvlJc w:val="right"/>
      <w:pPr>
        <w:ind w:left="4320" w:hanging="180"/>
      </w:pPr>
    </w:lvl>
    <w:lvl w:ilvl="6" w:tplc="0ED4464E">
      <w:start w:val="1"/>
      <w:numFmt w:val="decimal"/>
      <w:lvlText w:val="%7."/>
      <w:lvlJc w:val="left"/>
      <w:pPr>
        <w:ind w:left="5040" w:hanging="360"/>
      </w:pPr>
    </w:lvl>
    <w:lvl w:ilvl="7" w:tplc="94C83324">
      <w:start w:val="1"/>
      <w:numFmt w:val="lowerLetter"/>
      <w:lvlText w:val="%8."/>
      <w:lvlJc w:val="left"/>
      <w:pPr>
        <w:ind w:left="5760" w:hanging="360"/>
      </w:pPr>
    </w:lvl>
    <w:lvl w:ilvl="8" w:tplc="5B1C965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E6276"/>
    <w:multiLevelType w:val="hybridMultilevel"/>
    <w:tmpl w:val="6A743DF6"/>
    <w:lvl w:ilvl="0" w:tplc="56CE7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E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70D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3EA4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3AF5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58F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E94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A2E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5641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FF9DC"/>
    <w:multiLevelType w:val="hybridMultilevel"/>
    <w:tmpl w:val="1674C580"/>
    <w:lvl w:ilvl="0" w:tplc="5F7C8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1802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58A4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EEF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A9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7085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B0B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2C4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980A0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3DF73"/>
    <w:multiLevelType w:val="hybridMultilevel"/>
    <w:tmpl w:val="F26844D2"/>
    <w:lvl w:ilvl="0" w:tplc="9AE02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32C3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0CB9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65F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A06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02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AA8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E60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881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86F"/>
    <w:rsid w:val="0027486F"/>
    <w:rsid w:val="00303E4D"/>
    <w:rsid w:val="00313B33"/>
    <w:rsid w:val="00342F7F"/>
    <w:rsid w:val="00890B1C"/>
    <w:rsid w:val="0092513A"/>
    <w:rsid w:val="00AB3ADD"/>
    <w:rsid w:val="00E0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8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86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1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3B33"/>
  </w:style>
  <w:style w:type="paragraph" w:styleId="a6">
    <w:name w:val="footer"/>
    <w:basedOn w:val="a"/>
    <w:link w:val="a7"/>
    <w:uiPriority w:val="99"/>
    <w:unhideWhenUsed/>
    <w:rsid w:val="00313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3B33"/>
  </w:style>
  <w:style w:type="paragraph" w:styleId="a8">
    <w:name w:val="No Spacing"/>
    <w:uiPriority w:val="1"/>
    <w:qFormat/>
    <w:rsid w:val="00313B3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2024-11-23T11:25:00Z</dcterms:created>
  <dcterms:modified xsi:type="dcterms:W3CDTF">2024-11-23T11:51:00Z</dcterms:modified>
</cp:coreProperties>
</file>